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E0C2" w14:textId="1EE19432" w:rsidR="00221FBC" w:rsidRDefault="00F139CF" w:rsidP="00221FBC">
      <w:r>
        <w:t>---------------------------------------------------------------------------------------------------------------------------------------------------------------------------------------</w:t>
      </w:r>
    </w:p>
    <w:p w14:paraId="5E59226E" w14:textId="4703FAD5" w:rsidR="00221FBC" w:rsidRDefault="00221FBC" w:rsidP="00221FBC">
      <w:r>
        <w:rPr>
          <w:noProof/>
        </w:rPr>
        <w:drawing>
          <wp:anchor distT="0" distB="0" distL="114300" distR="114300" simplePos="0" relativeHeight="251659264" behindDoc="0" locked="0" layoutInCell="1" allowOverlap="1" wp14:anchorId="4902F9D3" wp14:editId="536AE5F0">
            <wp:simplePos x="0" y="0"/>
            <wp:positionH relativeFrom="margin">
              <wp:align>right</wp:align>
            </wp:positionH>
            <wp:positionV relativeFrom="margin">
              <wp:posOffset>-247650</wp:posOffset>
            </wp:positionV>
            <wp:extent cx="3305175" cy="838200"/>
            <wp:effectExtent l="0" t="0" r="0" b="0"/>
            <wp:wrapSquare wrapText="bothSides"/>
            <wp:docPr id="1" name="Picture 1" descr="BAS tit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S title.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51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t>Bitterroot Audubon Society</w:t>
      </w:r>
    </w:p>
    <w:p w14:paraId="1C8AB965" w14:textId="77777777" w:rsidR="00221FBC" w:rsidRDefault="00221FBC" w:rsidP="00221FBC">
      <w:r>
        <w:t>Post Office Box 326</w:t>
      </w:r>
    </w:p>
    <w:p w14:paraId="10F70C98" w14:textId="54EC2260" w:rsidR="00221FBC" w:rsidRDefault="00221FBC" w:rsidP="00221FBC">
      <w:smartTag w:uri="urn:schemas-microsoft-com:office:smarttags" w:element="City">
        <w:r>
          <w:t>Hamilton</w:t>
        </w:r>
      </w:smartTag>
      <w:r>
        <w:t xml:space="preserve">, </w:t>
      </w:r>
      <w:smartTag w:uri="urn:schemas-microsoft-com:office:smarttags" w:element="State">
        <w:r>
          <w:t>Montana</w:t>
        </w:r>
      </w:smartTag>
      <w:r>
        <w:t xml:space="preserve"> 59840-0326</w:t>
      </w:r>
    </w:p>
    <w:p w14:paraId="70AADFD5" w14:textId="77777777" w:rsidR="00221FBC" w:rsidRDefault="00221FBC" w:rsidP="00221FBC">
      <w:pPr>
        <w:rPr>
          <w:i/>
        </w:rPr>
      </w:pPr>
      <w:r w:rsidRPr="001328E7">
        <w:rPr>
          <w:i/>
        </w:rPr>
        <w:t>bitterrootaudubon.org</w:t>
      </w:r>
    </w:p>
    <w:p w14:paraId="6659EC8E" w14:textId="77777777" w:rsidR="00221FBC" w:rsidRDefault="00221FBC" w:rsidP="00221FBC">
      <w:pPr>
        <w:rPr>
          <w:i/>
        </w:rPr>
      </w:pPr>
    </w:p>
    <w:p w14:paraId="22D4FF4B" w14:textId="77777777" w:rsidR="00221FBC" w:rsidRDefault="00221FBC" w:rsidP="00221FBC">
      <w:pPr>
        <w:rPr>
          <w:i/>
        </w:rPr>
      </w:pPr>
      <w:r>
        <w:rPr>
          <w:sz w:val="28"/>
          <w:szCs w:val="28"/>
        </w:rPr>
        <w:tab/>
      </w:r>
      <w:r>
        <w:rPr>
          <w:sz w:val="28"/>
          <w:szCs w:val="28"/>
        </w:rPr>
        <w:tab/>
      </w:r>
      <w:r w:rsidRPr="00560D29">
        <w:rPr>
          <w:sz w:val="28"/>
          <w:szCs w:val="28"/>
        </w:rPr>
        <w:t xml:space="preserve">BYRON WEBER MEMORIAL SCHOLARSHIP </w:t>
      </w:r>
      <w:r>
        <w:rPr>
          <w:sz w:val="28"/>
          <w:szCs w:val="28"/>
        </w:rPr>
        <w:t>APPLICATION</w:t>
      </w:r>
    </w:p>
    <w:p w14:paraId="6052B5D0" w14:textId="77777777" w:rsidR="00221FBC" w:rsidRPr="004B652C" w:rsidRDefault="00221FBC" w:rsidP="00221FBC">
      <w:pPr>
        <w:rPr>
          <w:i/>
        </w:rPr>
      </w:pPr>
      <w:r>
        <w:rPr>
          <w:i/>
        </w:rPr>
        <w:tab/>
      </w:r>
      <w:r>
        <w:rPr>
          <w:i/>
        </w:rPr>
        <w:tab/>
      </w:r>
      <w:r>
        <w:rPr>
          <w:i/>
        </w:rPr>
        <w:tab/>
      </w:r>
      <w:r>
        <w:rPr>
          <w:i/>
        </w:rPr>
        <w:tab/>
      </w:r>
      <w:r>
        <w:rPr>
          <w:i/>
        </w:rPr>
        <w:tab/>
        <w:t xml:space="preserve">  </w:t>
      </w:r>
      <w:r>
        <w:rPr>
          <w:sz w:val="28"/>
          <w:szCs w:val="28"/>
        </w:rPr>
        <w:t xml:space="preserve"> $1000 per semester</w:t>
      </w:r>
    </w:p>
    <w:p w14:paraId="6015D709" w14:textId="77777777" w:rsidR="00221FBC" w:rsidRPr="008C68FE" w:rsidRDefault="00221FBC" w:rsidP="00221FBC">
      <w:pPr>
        <w:jc w:val="center"/>
        <w:rPr>
          <w:i/>
          <w:sz w:val="28"/>
          <w:szCs w:val="28"/>
        </w:rPr>
      </w:pPr>
      <w:r w:rsidRPr="008C68FE">
        <w:rPr>
          <w:i/>
          <w:sz w:val="28"/>
          <w:szCs w:val="28"/>
        </w:rPr>
        <w:t>In memory of Byron Weber, teacher, naturalist, leader and conservationist</w:t>
      </w:r>
    </w:p>
    <w:p w14:paraId="40E75261" w14:textId="77777777" w:rsidR="00221FBC" w:rsidRDefault="00221FBC" w:rsidP="00221FBC">
      <w:pPr>
        <w:jc w:val="center"/>
        <w:rPr>
          <w:sz w:val="28"/>
          <w:szCs w:val="28"/>
        </w:rPr>
      </w:pPr>
      <w:r w:rsidRPr="00384381">
        <w:rPr>
          <w:sz w:val="28"/>
          <w:szCs w:val="28"/>
        </w:rPr>
        <w:t xml:space="preserve"> </w:t>
      </w:r>
    </w:p>
    <w:p w14:paraId="0550327A" w14:textId="77777777" w:rsidR="00221FBC" w:rsidRPr="00A47943" w:rsidRDefault="00221FBC" w:rsidP="00221FBC">
      <w:r>
        <w:t>Byron is remembered for his passion for living things.  This passion fueled his entire life.  He made learning about our natural environment accessible and meaningful.  Encouraging all ages to explore, respect and preserve the splendid natural world around us was how Byron lived and worked.  It is in this spirit that t</w:t>
      </w:r>
      <w:r w:rsidRPr="00A47943">
        <w:t>he Byron Weber Memorial Scholarship will be awarded by Bitterroot Audubon</w:t>
      </w:r>
      <w:r>
        <w:t>.  The</w:t>
      </w:r>
      <w:r w:rsidRPr="00A47943">
        <w:t xml:space="preserve"> scho</w:t>
      </w:r>
      <w:r>
        <w:t>larship committee will decide on a qualified candidate after all</w:t>
      </w:r>
      <w:r w:rsidRPr="00A47943">
        <w:t xml:space="preserve"> applications have been submitted and requirements have been met.</w:t>
      </w:r>
    </w:p>
    <w:p w14:paraId="70AD20A0" w14:textId="77777777" w:rsidR="00221FBC" w:rsidRPr="00131F12" w:rsidRDefault="00221FBC" w:rsidP="00221FBC">
      <w:pPr>
        <w:jc w:val="center"/>
        <w:rPr>
          <w:sz w:val="28"/>
          <w:szCs w:val="28"/>
        </w:rPr>
      </w:pPr>
      <w:r w:rsidRPr="00131F12">
        <w:rPr>
          <w:sz w:val="28"/>
          <w:szCs w:val="28"/>
        </w:rPr>
        <w:t>ELIGIBILITY</w:t>
      </w:r>
    </w:p>
    <w:p w14:paraId="3CC97DB5" w14:textId="77777777" w:rsidR="00221FBC" w:rsidRDefault="00221FBC" w:rsidP="00221FBC">
      <w:r>
        <w:tab/>
      </w:r>
      <w:r>
        <w:tab/>
      </w:r>
      <w:r>
        <w:rPr>
          <w:rFonts w:ascii="Wingdings" w:hAnsi="Wingdings"/>
        </w:rPr>
        <w:t></w:t>
      </w:r>
      <w:r>
        <w:t>Currently attending a Montana College/University (</w:t>
      </w:r>
      <w:proofErr w:type="gramStart"/>
      <w:r>
        <w:t>4 year</w:t>
      </w:r>
      <w:proofErr w:type="gramEnd"/>
      <w:r>
        <w:t xml:space="preserve"> degree program)</w:t>
      </w:r>
    </w:p>
    <w:p w14:paraId="18E84BAB" w14:textId="77777777" w:rsidR="00221FBC" w:rsidRDefault="00221FBC" w:rsidP="00221FBC">
      <w:r>
        <w:tab/>
      </w:r>
      <w:r>
        <w:tab/>
      </w:r>
      <w:r>
        <w:rPr>
          <w:rFonts w:ascii="Wingdings" w:hAnsi="Wingdings"/>
        </w:rPr>
        <w:t></w:t>
      </w:r>
      <w:r>
        <w:t>At least a sophomore status</w:t>
      </w:r>
    </w:p>
    <w:p w14:paraId="22AB9A77" w14:textId="77777777" w:rsidR="00221FBC" w:rsidRDefault="00221FBC" w:rsidP="00221FBC">
      <w:r>
        <w:tab/>
      </w:r>
      <w:r>
        <w:tab/>
      </w:r>
      <w:r>
        <w:rPr>
          <w:rFonts w:ascii="Wingdings" w:hAnsi="Wingdings"/>
        </w:rPr>
        <w:t></w:t>
      </w:r>
      <w:r>
        <w:t>Majoring in a Natural Resource Field</w:t>
      </w:r>
    </w:p>
    <w:p w14:paraId="2C519BAD" w14:textId="77777777" w:rsidR="00221FBC" w:rsidRDefault="00221FBC" w:rsidP="00221FBC">
      <w:r>
        <w:tab/>
      </w:r>
      <w:r>
        <w:tab/>
      </w:r>
      <w:r>
        <w:rPr>
          <w:rFonts w:ascii="Wingdings" w:hAnsi="Wingdings"/>
        </w:rPr>
        <w:t></w:t>
      </w:r>
      <w:r>
        <w:t>Good academic standing</w:t>
      </w:r>
    </w:p>
    <w:p w14:paraId="51CE0A86" w14:textId="77777777" w:rsidR="00221FBC" w:rsidRDefault="00221FBC" w:rsidP="00221FBC">
      <w:r>
        <w:tab/>
      </w:r>
      <w:r>
        <w:tab/>
      </w:r>
      <w:smartTag w:uri="urn:schemas-microsoft-com:office:smarttags" w:element="place">
        <w:smartTag w:uri="urn:schemas-microsoft-com:office:smarttags" w:element="PlaceName">
          <w:r>
            <w:rPr>
              <w:rFonts w:ascii="Wingdings" w:hAnsi="Wingdings"/>
            </w:rPr>
            <w:t></w:t>
          </w:r>
          <w:r>
            <w:t>Bitterroot</w:t>
          </w:r>
        </w:smartTag>
        <w:r>
          <w:t xml:space="preserve"> </w:t>
        </w:r>
        <w:smartTag w:uri="urn:schemas-microsoft-com:office:smarttags" w:element="PlaceType">
          <w:r>
            <w:t>Valley</w:t>
          </w:r>
        </w:smartTag>
      </w:smartTag>
      <w:r>
        <w:t xml:space="preserve"> resident desired</w:t>
      </w:r>
    </w:p>
    <w:p w14:paraId="687685E0" w14:textId="77777777" w:rsidR="00221FBC" w:rsidRPr="00A4326B" w:rsidRDefault="00221FBC" w:rsidP="00221FBC">
      <w:pPr>
        <w:jc w:val="center"/>
        <w:rPr>
          <w:sz w:val="28"/>
          <w:szCs w:val="28"/>
        </w:rPr>
      </w:pPr>
      <w:r w:rsidRPr="00A4326B">
        <w:rPr>
          <w:sz w:val="28"/>
          <w:szCs w:val="28"/>
        </w:rPr>
        <w:t>APPLICATION</w:t>
      </w:r>
    </w:p>
    <w:p w14:paraId="25FAE25B" w14:textId="77777777" w:rsidR="00221FBC" w:rsidRDefault="00221FBC" w:rsidP="00221FBC">
      <w:r>
        <w:t>To complete the application the student must provide:</w:t>
      </w:r>
    </w:p>
    <w:p w14:paraId="24CA79D4" w14:textId="77777777" w:rsidR="00221FBC" w:rsidRDefault="00221FBC" w:rsidP="00221FBC">
      <w:pPr>
        <w:widowControl/>
        <w:numPr>
          <w:ilvl w:val="0"/>
          <w:numId w:val="1"/>
        </w:numPr>
        <w:autoSpaceDE/>
        <w:autoSpaceDN/>
        <w:adjustRightInd/>
      </w:pPr>
      <w:r>
        <w:t>Current transcript—an official copy.</w:t>
      </w:r>
    </w:p>
    <w:p w14:paraId="06B07969" w14:textId="77777777" w:rsidR="00221FBC" w:rsidRPr="008C68FE" w:rsidRDefault="00221FBC" w:rsidP="00221FBC">
      <w:pPr>
        <w:widowControl/>
        <w:numPr>
          <w:ilvl w:val="0"/>
          <w:numId w:val="1"/>
        </w:numPr>
        <w:autoSpaceDE/>
        <w:autoSpaceDN/>
        <w:adjustRightInd/>
        <w:rPr>
          <w:rFonts w:ascii="Tahoma" w:hAnsi="Tahoma" w:cs="Tahoma"/>
        </w:rPr>
      </w:pPr>
      <w:r>
        <w:t xml:space="preserve">2 letters of recommendation. One letter must be from a professor familiar with the </w:t>
      </w:r>
    </w:p>
    <w:p w14:paraId="3B2E57E2" w14:textId="77777777" w:rsidR="00221FBC" w:rsidRPr="005D3534" w:rsidRDefault="00221FBC" w:rsidP="00221FBC">
      <w:pPr>
        <w:ind w:left="360"/>
        <w:rPr>
          <w:rFonts w:ascii="Tahoma" w:hAnsi="Tahoma" w:cs="Tahoma"/>
        </w:rPr>
      </w:pPr>
      <w:r>
        <w:t xml:space="preserve">      applicant’s work. </w:t>
      </w:r>
    </w:p>
    <w:p w14:paraId="7BEE4F6A" w14:textId="77777777" w:rsidR="00221FBC" w:rsidRPr="00DB2C91" w:rsidRDefault="00221FBC" w:rsidP="00221FBC">
      <w:pPr>
        <w:widowControl/>
        <w:numPr>
          <w:ilvl w:val="0"/>
          <w:numId w:val="1"/>
        </w:numPr>
        <w:autoSpaceDE/>
        <w:autoSpaceDN/>
        <w:adjustRightInd/>
        <w:rPr>
          <w:rFonts w:ascii="Tahoma" w:hAnsi="Tahoma" w:cs="Tahoma"/>
        </w:rPr>
      </w:pPr>
      <w:r>
        <w:t xml:space="preserve">A list of programs, activities, employment, organizations, or community service in which the </w:t>
      </w:r>
    </w:p>
    <w:p w14:paraId="00699F4E" w14:textId="77777777" w:rsidR="00221FBC" w:rsidRPr="005D3534" w:rsidRDefault="00221FBC" w:rsidP="00221FBC">
      <w:pPr>
        <w:widowControl/>
        <w:autoSpaceDE/>
        <w:autoSpaceDN/>
        <w:adjustRightInd/>
        <w:ind w:left="360"/>
        <w:rPr>
          <w:rFonts w:ascii="Tahoma" w:hAnsi="Tahoma" w:cs="Tahoma"/>
        </w:rPr>
      </w:pPr>
      <w:r>
        <w:tab/>
        <w:t>applicant has been involved.</w:t>
      </w:r>
    </w:p>
    <w:p w14:paraId="6F11284F" w14:textId="77777777" w:rsidR="00221FBC" w:rsidRPr="00BD2F73" w:rsidRDefault="00221FBC" w:rsidP="00221FBC">
      <w:pPr>
        <w:widowControl/>
        <w:numPr>
          <w:ilvl w:val="0"/>
          <w:numId w:val="1"/>
        </w:numPr>
        <w:autoSpaceDE/>
        <w:autoSpaceDN/>
        <w:adjustRightInd/>
        <w:rPr>
          <w:rFonts w:ascii="Tahoma" w:hAnsi="Tahoma" w:cs="Tahoma"/>
        </w:rPr>
      </w:pPr>
      <w:r>
        <w:t>An essay in response to the following question: (500 words or less)</w:t>
      </w:r>
    </w:p>
    <w:p w14:paraId="004448A7" w14:textId="77777777" w:rsidR="00221FBC" w:rsidRDefault="00221FBC" w:rsidP="00221FBC">
      <w:pPr>
        <w:ind w:left="720"/>
        <w:rPr>
          <w:b/>
          <w:i/>
        </w:rPr>
      </w:pPr>
      <w:r w:rsidRPr="00AB5410">
        <w:rPr>
          <w:b/>
          <w:i/>
        </w:rPr>
        <w:t>What wou</w:t>
      </w:r>
      <w:r>
        <w:rPr>
          <w:b/>
          <w:i/>
        </w:rPr>
        <w:t>ld you consider to be currently</w:t>
      </w:r>
      <w:r w:rsidRPr="00AB5410">
        <w:rPr>
          <w:b/>
          <w:i/>
        </w:rPr>
        <w:t xml:space="preserve"> the single most important issue in the Natural Resource Field or your chosen major?</w:t>
      </w:r>
    </w:p>
    <w:p w14:paraId="56A3EA62" w14:textId="77777777" w:rsidR="00221FBC" w:rsidRPr="00560D29" w:rsidRDefault="00221FBC" w:rsidP="00221FBC">
      <w:r>
        <w:t xml:space="preserve">      5.  In 2 sentences, explain how this scholarship will support your further studies.</w:t>
      </w:r>
    </w:p>
    <w:p w14:paraId="6963A8E3" w14:textId="77777777" w:rsidR="00221FBC" w:rsidRPr="00092C53" w:rsidRDefault="00221FBC" w:rsidP="00221FBC">
      <w:pPr>
        <w:widowControl/>
        <w:autoSpaceDE/>
        <w:autoSpaceDN/>
        <w:adjustRightInd/>
        <w:ind w:left="360"/>
        <w:rPr>
          <w:rFonts w:ascii="Tahoma" w:hAnsi="Tahoma" w:cs="Tahoma"/>
        </w:rPr>
      </w:pPr>
      <w:r>
        <w:t>6.  A signed copy of the non-plagiarism pledge below.</w:t>
      </w:r>
    </w:p>
    <w:p w14:paraId="2F52FB49" w14:textId="77777777" w:rsidR="00221FBC" w:rsidRDefault="00221FBC" w:rsidP="00221FBC"/>
    <w:p w14:paraId="1D7EEBCD" w14:textId="77777777" w:rsidR="00221FBC" w:rsidRDefault="00221FBC" w:rsidP="00221FBC">
      <w:r>
        <w:t>I hereby certify that, except for material directly cited in quotations, the enclosed essay is an original work composed by me.</w:t>
      </w:r>
    </w:p>
    <w:p w14:paraId="2928C781" w14:textId="77777777" w:rsidR="00221FBC" w:rsidRDefault="00221FBC" w:rsidP="00221FBC"/>
    <w:p w14:paraId="1C7A63E7" w14:textId="43ABAA89" w:rsidR="00221FBC" w:rsidRDefault="00221FBC" w:rsidP="00221FBC">
      <w:r>
        <w:t>Signature_____________________________________________</w:t>
      </w:r>
      <w:r>
        <w:tab/>
        <w:t>Date______________________</w:t>
      </w:r>
      <w:r w:rsidR="00454C9E">
        <w:t>________</w:t>
      </w:r>
      <w:r>
        <w:br/>
      </w:r>
      <w:r>
        <w:br/>
        <w:t>Home Address_________________________________________</w:t>
      </w:r>
      <w:r w:rsidR="00454C9E">
        <w:t xml:space="preserve"> Email Address________________________</w:t>
      </w:r>
      <w:r>
        <w:br/>
      </w:r>
    </w:p>
    <w:p w14:paraId="1E5745B3" w14:textId="77777777" w:rsidR="00221FBC" w:rsidRDefault="00221FBC" w:rsidP="00221FBC"/>
    <w:p w14:paraId="1519A106" w14:textId="77777777" w:rsidR="00221FBC" w:rsidRPr="009F2442" w:rsidRDefault="00221FBC" w:rsidP="00221FBC">
      <w:r w:rsidRPr="009F2442">
        <w:t>Please e-mail completed application and required documents to:</w:t>
      </w:r>
    </w:p>
    <w:p w14:paraId="1343111D" w14:textId="77777777" w:rsidR="00221FBC" w:rsidRPr="009F2442" w:rsidRDefault="00221FBC" w:rsidP="00221FBC">
      <w:r>
        <w:t xml:space="preserve">                     </w:t>
      </w:r>
      <w:r w:rsidRPr="009F2442">
        <w:t>Skip Horner, Scholarship Commi</w:t>
      </w:r>
      <w:r>
        <w:t>ttee Chairman:  s</w:t>
      </w:r>
      <w:r w:rsidRPr="009F2442">
        <w:t>kip@cybernet1.com</w:t>
      </w:r>
    </w:p>
    <w:p w14:paraId="0EF44647" w14:textId="77777777" w:rsidR="00221FBC" w:rsidRPr="009F2442" w:rsidRDefault="00221FBC" w:rsidP="00221FBC"/>
    <w:p w14:paraId="4C38C2DF" w14:textId="4B77EBD5" w:rsidR="00221FBC" w:rsidRDefault="00221FBC" w:rsidP="00221FBC">
      <w:pPr>
        <w:rPr>
          <w:b/>
          <w:szCs w:val="28"/>
        </w:rPr>
      </w:pPr>
      <w:r w:rsidRPr="00BF0EFB">
        <w:rPr>
          <w:b/>
          <w:szCs w:val="28"/>
        </w:rPr>
        <w:t>Applications must be postmarked</w:t>
      </w:r>
      <w:r>
        <w:rPr>
          <w:b/>
          <w:szCs w:val="28"/>
        </w:rPr>
        <w:t xml:space="preserve"> no later than: </w:t>
      </w:r>
      <w:r w:rsidR="00993607">
        <w:rPr>
          <w:b/>
          <w:szCs w:val="28"/>
        </w:rPr>
        <w:t>October 15</w:t>
      </w:r>
      <w:r>
        <w:rPr>
          <w:b/>
          <w:szCs w:val="28"/>
        </w:rPr>
        <w:t xml:space="preserve"> for Fall Semester award </w:t>
      </w:r>
    </w:p>
    <w:p w14:paraId="03C939A0" w14:textId="23ED8DB1" w:rsidR="00AC08CB" w:rsidRPr="00450CD1" w:rsidRDefault="00221FBC">
      <w:pPr>
        <w:rPr>
          <w:b/>
          <w:szCs w:val="28"/>
        </w:rPr>
      </w:pPr>
      <w:r>
        <w:rPr>
          <w:b/>
          <w:szCs w:val="28"/>
        </w:rPr>
        <w:t xml:space="preserve">   </w:t>
      </w:r>
      <w:r>
        <w:rPr>
          <w:b/>
          <w:szCs w:val="28"/>
        </w:rPr>
        <w:tab/>
      </w:r>
      <w:r>
        <w:rPr>
          <w:b/>
          <w:szCs w:val="28"/>
        </w:rPr>
        <w:tab/>
      </w:r>
      <w:r>
        <w:rPr>
          <w:b/>
          <w:szCs w:val="28"/>
        </w:rPr>
        <w:tab/>
        <w:t xml:space="preserve">                                               January 31 for Spring S</w:t>
      </w:r>
      <w:r w:rsidRPr="00BF0EFB">
        <w:rPr>
          <w:b/>
          <w:szCs w:val="28"/>
        </w:rPr>
        <w:t>emester award.</w:t>
      </w:r>
    </w:p>
    <w:sectPr w:rsidR="00AC08CB" w:rsidRPr="00450CD1" w:rsidSect="00BF0EFB">
      <w:pgSz w:w="12240" w:h="15840"/>
      <w:pgMar w:top="1008"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26533"/>
    <w:multiLevelType w:val="hybridMultilevel"/>
    <w:tmpl w:val="156E5CF0"/>
    <w:lvl w:ilvl="0" w:tplc="C070378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813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21FBC"/>
    <w:rsid w:val="00221FBC"/>
    <w:rsid w:val="00450CD1"/>
    <w:rsid w:val="00454C9E"/>
    <w:rsid w:val="00993607"/>
    <w:rsid w:val="00AC08CB"/>
    <w:rsid w:val="00F1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7B065B1"/>
  <w15:chartTrackingRefBased/>
  <w15:docId w15:val="{5B15215A-F6A4-4F83-AF5C-3305CA0E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F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horner</dc:creator>
  <cp:keywords/>
  <dc:description/>
  <cp:lastModifiedBy>skip</cp:lastModifiedBy>
  <cp:revision>4</cp:revision>
  <dcterms:created xsi:type="dcterms:W3CDTF">2022-11-26T14:15:00Z</dcterms:created>
  <dcterms:modified xsi:type="dcterms:W3CDTF">2023-09-15T14:26:00Z</dcterms:modified>
</cp:coreProperties>
</file>