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7B52" w14:textId="0BABEE72" w:rsidR="003530B4" w:rsidRPr="003530B4" w:rsidRDefault="003530B4" w:rsidP="003530B4">
      <w:pPr>
        <w:jc w:val="center"/>
        <w:rPr>
          <w:b/>
          <w:bCs/>
          <w:lang w:bidi="en-US"/>
        </w:rPr>
      </w:pPr>
      <w:r w:rsidRPr="003530B4">
        <w:rPr>
          <w:b/>
          <w:bCs/>
          <w:lang w:bidi="en-US"/>
        </w:rPr>
        <w:t>High School Diploma/</w:t>
      </w:r>
      <w:r w:rsidR="00233D1B">
        <w:rPr>
          <w:b/>
          <w:bCs/>
          <w:lang w:bidi="en-US"/>
        </w:rPr>
        <w:t>Equivalency</w:t>
      </w:r>
      <w:r w:rsidRPr="003530B4">
        <w:rPr>
          <w:b/>
          <w:bCs/>
          <w:lang w:bidi="en-US"/>
        </w:rPr>
        <w:t xml:space="preserve"> Validation Policy</w:t>
      </w:r>
    </w:p>
    <w:p w14:paraId="2EED4F27" w14:textId="6A84780F" w:rsidR="009623ED" w:rsidRDefault="008E4737" w:rsidP="003530B4">
      <w:pPr>
        <w:rPr>
          <w:lang w:bidi="en-US"/>
        </w:rPr>
      </w:pPr>
      <w:r>
        <w:rPr>
          <w:lang w:bidi="en-US"/>
        </w:rPr>
        <w:t xml:space="preserve">Montana Technological University requires </w:t>
      </w:r>
      <w:r w:rsidR="00567F08">
        <w:rPr>
          <w:lang w:bidi="en-US"/>
        </w:rPr>
        <w:t xml:space="preserve">an official high school transcript for first-time students who attend the first fall semester immediately after graduation.  This transcript must note a graduation date and arrive in an envelope sealed by the high school.  </w:t>
      </w:r>
    </w:p>
    <w:p w14:paraId="1470C212" w14:textId="267F6B8D" w:rsidR="003530B4" w:rsidRPr="003530B4" w:rsidRDefault="009623ED" w:rsidP="003530B4">
      <w:pPr>
        <w:rPr>
          <w:lang w:bidi="en-US"/>
        </w:rPr>
      </w:pPr>
      <w:r>
        <w:rPr>
          <w:lang w:bidi="en-US"/>
        </w:rPr>
        <w:t xml:space="preserve">Other first-time students may submit </w:t>
      </w:r>
      <w:r w:rsidR="00233D1B">
        <w:rPr>
          <w:lang w:bidi="en-US"/>
        </w:rPr>
        <w:t>a transcript,</w:t>
      </w:r>
      <w:r>
        <w:rPr>
          <w:lang w:bidi="en-US"/>
        </w:rPr>
        <w:t xml:space="preserve"> a high school diploma</w:t>
      </w:r>
      <w:r w:rsidR="00501C78">
        <w:rPr>
          <w:lang w:bidi="en-US"/>
        </w:rPr>
        <w:t>,</w:t>
      </w:r>
      <w:r>
        <w:rPr>
          <w:lang w:bidi="en-US"/>
        </w:rPr>
        <w:t xml:space="preserve"> or proof of equivalency such as GED or HiSet.  </w:t>
      </w:r>
      <w:r w:rsidR="003530B4" w:rsidRPr="003530B4">
        <w:rPr>
          <w:lang w:bidi="en-US"/>
        </w:rPr>
        <w:t xml:space="preserve">In the event </w:t>
      </w:r>
      <w:r w:rsidR="001C04CE">
        <w:rPr>
          <w:lang w:bidi="en-US"/>
        </w:rPr>
        <w:t>Montana Tech</w:t>
      </w:r>
      <w:r w:rsidR="003530B4" w:rsidRPr="003530B4">
        <w:rPr>
          <w:lang w:bidi="en-US"/>
        </w:rPr>
        <w:t xml:space="preserve"> has reason to believe that </w:t>
      </w:r>
      <w:r w:rsidR="00501C78">
        <w:rPr>
          <w:lang w:bidi="en-US"/>
        </w:rPr>
        <w:t>proof of graduation</w:t>
      </w:r>
      <w:r w:rsidR="003530B4" w:rsidRPr="003530B4">
        <w:rPr>
          <w:lang w:bidi="en-US"/>
        </w:rPr>
        <w:t xml:space="preserve"> is not valid or was not obtained from an entity that provides secondary school education, the </w:t>
      </w:r>
      <w:r w:rsidR="00226A71">
        <w:rPr>
          <w:lang w:bidi="en-US"/>
        </w:rPr>
        <w:t>Admissions Office</w:t>
      </w:r>
      <w:r w:rsidR="003530B4" w:rsidRPr="003530B4">
        <w:rPr>
          <w:lang w:bidi="en-US"/>
        </w:rPr>
        <w:t xml:space="preserve"> will conduct additional research to determine if the </w:t>
      </w:r>
      <w:r w:rsidR="00501C78">
        <w:rPr>
          <w:lang w:bidi="en-US"/>
        </w:rPr>
        <w:t>credential</w:t>
      </w:r>
      <w:r w:rsidR="003530B4" w:rsidRPr="003530B4">
        <w:rPr>
          <w:lang w:bidi="en-US"/>
        </w:rPr>
        <w:t xml:space="preserve"> is in fact valid. </w:t>
      </w:r>
      <w:r w:rsidR="008B4A8F">
        <w:rPr>
          <w:lang w:bidi="en-US"/>
        </w:rPr>
        <w:t xml:space="preserve">Details </w:t>
      </w:r>
      <w:r w:rsidR="003530B4" w:rsidRPr="003530B4">
        <w:rPr>
          <w:lang w:bidi="en-US"/>
        </w:rPr>
        <w:t xml:space="preserve">that will prompt additional research </w:t>
      </w:r>
      <w:r w:rsidR="008B4A8F">
        <w:rPr>
          <w:lang w:bidi="en-US"/>
        </w:rPr>
        <w:t>include (but are not limited to)</w:t>
      </w:r>
      <w:r w:rsidR="003530B4" w:rsidRPr="003530B4">
        <w:rPr>
          <w:lang w:bidi="en-US"/>
        </w:rPr>
        <w:t>:</w:t>
      </w:r>
    </w:p>
    <w:p w14:paraId="15E4BE5A" w14:textId="226E6C97" w:rsidR="009623ED" w:rsidRDefault="003530B4" w:rsidP="00B0763F">
      <w:pPr>
        <w:numPr>
          <w:ilvl w:val="0"/>
          <w:numId w:val="1"/>
        </w:numPr>
        <w:rPr>
          <w:lang w:bidi="en-US"/>
        </w:rPr>
      </w:pPr>
      <w:r w:rsidRPr="003530B4">
        <w:rPr>
          <w:lang w:bidi="en-US"/>
        </w:rPr>
        <w:t xml:space="preserve">No apparent state legal authority for </w:t>
      </w:r>
      <w:r w:rsidR="00233D1B">
        <w:rPr>
          <w:lang w:bidi="en-US"/>
        </w:rPr>
        <w:t>the granting entity</w:t>
      </w:r>
    </w:p>
    <w:p w14:paraId="46406073" w14:textId="014DD844" w:rsidR="003530B4" w:rsidRPr="003530B4" w:rsidRDefault="003530B4" w:rsidP="00B0763F">
      <w:pPr>
        <w:numPr>
          <w:ilvl w:val="0"/>
          <w:numId w:val="1"/>
        </w:numPr>
        <w:rPr>
          <w:lang w:bidi="en-US"/>
        </w:rPr>
      </w:pPr>
      <w:r w:rsidRPr="003530B4">
        <w:rPr>
          <w:lang w:bidi="en-US"/>
        </w:rPr>
        <w:t>Limited curriculum/instructors</w:t>
      </w:r>
    </w:p>
    <w:p w14:paraId="2EC0E3EF" w14:textId="77777777" w:rsidR="003530B4" w:rsidRPr="003530B4" w:rsidRDefault="003530B4" w:rsidP="003530B4">
      <w:pPr>
        <w:numPr>
          <w:ilvl w:val="0"/>
          <w:numId w:val="1"/>
        </w:numPr>
        <w:rPr>
          <w:lang w:bidi="en-US"/>
        </w:rPr>
      </w:pPr>
      <w:r w:rsidRPr="003530B4">
        <w:rPr>
          <w:lang w:bidi="en-US"/>
        </w:rPr>
        <w:t>High school diploma given for a fee within a short period of time</w:t>
      </w:r>
    </w:p>
    <w:p w14:paraId="38F51E98" w14:textId="77777777" w:rsidR="003530B4" w:rsidRPr="003530B4" w:rsidRDefault="003530B4" w:rsidP="003530B4">
      <w:pPr>
        <w:numPr>
          <w:ilvl w:val="0"/>
          <w:numId w:val="1"/>
        </w:numPr>
        <w:rPr>
          <w:lang w:bidi="en-US"/>
        </w:rPr>
      </w:pPr>
      <w:r w:rsidRPr="003530B4">
        <w:rPr>
          <w:lang w:bidi="en-US"/>
        </w:rPr>
        <w:t>High school diploma date/place not consistent</w:t>
      </w:r>
    </w:p>
    <w:p w14:paraId="2528DB9C" w14:textId="7C153A01" w:rsidR="003530B4" w:rsidRPr="003530B4" w:rsidRDefault="003530B4" w:rsidP="003530B4">
      <w:pPr>
        <w:numPr>
          <w:ilvl w:val="0"/>
          <w:numId w:val="1"/>
        </w:numPr>
        <w:rPr>
          <w:lang w:bidi="en-US"/>
        </w:rPr>
      </w:pPr>
      <w:r w:rsidRPr="003530B4">
        <w:rPr>
          <w:lang w:bidi="en-US"/>
        </w:rPr>
        <w:t>High school diplomas/</w:t>
      </w:r>
      <w:r w:rsidR="00233D1B">
        <w:rPr>
          <w:lang w:bidi="en-US"/>
        </w:rPr>
        <w:t>equivalencies</w:t>
      </w:r>
      <w:r w:rsidRPr="003530B4">
        <w:rPr>
          <w:lang w:bidi="en-US"/>
        </w:rPr>
        <w:t xml:space="preserve"> that have names and/or dates that have been written on the diploma, and those where “white out” type corrections have been made</w:t>
      </w:r>
    </w:p>
    <w:p w14:paraId="3AE4C07F" w14:textId="77777777" w:rsidR="008B4A8F" w:rsidRDefault="008B4A8F" w:rsidP="003530B4">
      <w:pPr>
        <w:rPr>
          <w:lang w:bidi="en-US"/>
        </w:rPr>
      </w:pPr>
    </w:p>
    <w:p w14:paraId="1030403A" w14:textId="65CBE46A" w:rsidR="003530B4" w:rsidRPr="003530B4" w:rsidRDefault="003530B4" w:rsidP="003530B4">
      <w:pPr>
        <w:rPr>
          <w:lang w:bidi="en-US"/>
        </w:rPr>
      </w:pPr>
      <w:r w:rsidRPr="003530B4">
        <w:rPr>
          <w:lang w:bidi="en-US"/>
        </w:rPr>
        <w:t xml:space="preserve">Should any </w:t>
      </w:r>
      <w:r w:rsidR="001C04CE">
        <w:rPr>
          <w:lang w:bidi="en-US"/>
        </w:rPr>
        <w:t>reasonable doubt</w:t>
      </w:r>
      <w:r w:rsidRPr="003530B4">
        <w:rPr>
          <w:lang w:bidi="en-US"/>
        </w:rPr>
        <w:t xml:space="preserve"> exist, </w:t>
      </w:r>
      <w:r w:rsidR="00226A71">
        <w:rPr>
          <w:lang w:bidi="en-US"/>
        </w:rPr>
        <w:t>Montana Tech</w:t>
      </w:r>
      <w:r w:rsidRPr="003530B4">
        <w:rPr>
          <w:lang w:bidi="en-US"/>
        </w:rPr>
        <w:t xml:space="preserve"> will conduct additional research to include:</w:t>
      </w:r>
    </w:p>
    <w:p w14:paraId="261CAB84" w14:textId="30DCDA83" w:rsidR="003530B4" w:rsidRPr="003530B4" w:rsidRDefault="003530B4" w:rsidP="003530B4">
      <w:pPr>
        <w:numPr>
          <w:ilvl w:val="0"/>
          <w:numId w:val="2"/>
        </w:numPr>
        <w:rPr>
          <w:lang w:bidi="en-US"/>
        </w:rPr>
      </w:pPr>
      <w:r w:rsidRPr="003530B4">
        <w:rPr>
          <w:lang w:bidi="en-US"/>
        </w:rPr>
        <w:t xml:space="preserve">Checking the National Center for Education Statistics (NCES) website for information relative to the validity of the school, and if the school in fact provides secondary school education. If </w:t>
      </w:r>
      <w:r w:rsidR="00DE42CA">
        <w:rPr>
          <w:lang w:bidi="en-US"/>
        </w:rPr>
        <w:t xml:space="preserve">unable to confirm </w:t>
      </w:r>
      <w:r w:rsidRPr="003530B4">
        <w:rPr>
          <w:lang w:bidi="en-US"/>
        </w:rPr>
        <w:t xml:space="preserve">the required information, </w:t>
      </w:r>
      <w:r w:rsidR="00DE42CA">
        <w:rPr>
          <w:lang w:bidi="en-US"/>
        </w:rPr>
        <w:t>Montana Tech</w:t>
      </w:r>
      <w:r w:rsidRPr="003530B4">
        <w:rPr>
          <w:lang w:bidi="en-US"/>
        </w:rPr>
        <w:t xml:space="preserve"> will contact the state </w:t>
      </w:r>
      <w:r w:rsidR="00DE42CA">
        <w:rPr>
          <w:lang w:bidi="en-US"/>
        </w:rPr>
        <w:t xml:space="preserve">in which the school is located to </w:t>
      </w:r>
      <w:r w:rsidRPr="003530B4">
        <w:rPr>
          <w:lang w:bidi="en-US"/>
        </w:rPr>
        <w:t>obtain the appropriate documentation.</w:t>
      </w:r>
    </w:p>
    <w:p w14:paraId="34ECB481" w14:textId="0A360B83" w:rsidR="003530B4" w:rsidRPr="003530B4" w:rsidRDefault="008B4A8F" w:rsidP="003530B4">
      <w:pPr>
        <w:numPr>
          <w:ilvl w:val="0"/>
          <w:numId w:val="2"/>
        </w:numPr>
        <w:rPr>
          <w:lang w:bidi="en-US"/>
        </w:rPr>
      </w:pPr>
      <w:r>
        <w:rPr>
          <w:lang w:bidi="en-US"/>
        </w:rPr>
        <w:t>Conducting internet research to determine</w:t>
      </w:r>
      <w:r w:rsidR="003530B4" w:rsidRPr="003530B4">
        <w:rPr>
          <w:lang w:bidi="en-US"/>
        </w:rPr>
        <w:t xml:space="preserve"> if the school has previously been identified as a high school diploma mill.</w:t>
      </w:r>
    </w:p>
    <w:p w14:paraId="77D592A0" w14:textId="26D17A07" w:rsidR="003530B4" w:rsidRPr="003530B4" w:rsidRDefault="003530B4" w:rsidP="003530B4">
      <w:pPr>
        <w:numPr>
          <w:ilvl w:val="0"/>
          <w:numId w:val="2"/>
        </w:numPr>
        <w:rPr>
          <w:lang w:bidi="en-US"/>
        </w:rPr>
      </w:pPr>
      <w:r w:rsidRPr="003530B4">
        <w:rPr>
          <w:lang w:bidi="en-US"/>
        </w:rPr>
        <w:t xml:space="preserve">Determining if the </w:t>
      </w:r>
      <w:r w:rsidR="00DE42CA">
        <w:rPr>
          <w:lang w:bidi="en-US"/>
        </w:rPr>
        <w:t>transcript, diploma, or equivalency</w:t>
      </w:r>
      <w:r w:rsidRPr="003530B4">
        <w:rPr>
          <w:lang w:bidi="en-US"/>
        </w:rPr>
        <w:t xml:space="preserve"> was purchased online with little work expected by the student, or if it was earned via brick-and-mortar traditional high school.</w:t>
      </w:r>
    </w:p>
    <w:p w14:paraId="23D93663" w14:textId="0952C34D" w:rsidR="003530B4" w:rsidRPr="003530B4" w:rsidRDefault="003530B4" w:rsidP="003530B4">
      <w:pPr>
        <w:rPr>
          <w:lang w:bidi="en-US"/>
        </w:rPr>
      </w:pPr>
      <w:r w:rsidRPr="003530B4">
        <w:rPr>
          <w:lang w:bidi="en-US"/>
        </w:rPr>
        <w:t xml:space="preserve">If </w:t>
      </w:r>
      <w:r w:rsidR="001C04CE">
        <w:rPr>
          <w:lang w:bidi="en-US"/>
        </w:rPr>
        <w:t>Montana Tech</w:t>
      </w:r>
      <w:r w:rsidRPr="003530B4">
        <w:rPr>
          <w:lang w:bidi="en-US"/>
        </w:rPr>
        <w:t xml:space="preserve"> is not reasonably certain </w:t>
      </w:r>
      <w:r w:rsidR="00DE42CA">
        <w:rPr>
          <w:lang w:bidi="en-US"/>
        </w:rPr>
        <w:t>a credential</w:t>
      </w:r>
      <w:r w:rsidRPr="003530B4">
        <w:rPr>
          <w:lang w:bidi="en-US"/>
        </w:rPr>
        <w:t xml:space="preserve"> is valid, the student will not be admitted. </w:t>
      </w:r>
      <w:r w:rsidR="001C04CE">
        <w:rPr>
          <w:lang w:bidi="en-US"/>
        </w:rPr>
        <w:t>Montana Tech’s</w:t>
      </w:r>
      <w:r w:rsidRPr="003530B4">
        <w:rPr>
          <w:lang w:bidi="en-US"/>
        </w:rPr>
        <w:t xml:space="preserve"> decision relative to the validity of </w:t>
      </w:r>
      <w:r w:rsidR="00DE42CA">
        <w:rPr>
          <w:lang w:bidi="en-US"/>
        </w:rPr>
        <w:t>submitted documentation</w:t>
      </w:r>
      <w:r w:rsidRPr="003530B4">
        <w:rPr>
          <w:lang w:bidi="en-US"/>
        </w:rPr>
        <w:t xml:space="preserve"> is final, and not subject to appeal.</w:t>
      </w:r>
    </w:p>
    <w:p w14:paraId="5F0848C8" w14:textId="77777777" w:rsidR="003530B4" w:rsidRPr="003530B4" w:rsidRDefault="003530B4" w:rsidP="003530B4">
      <w:pPr>
        <w:rPr>
          <w:lang w:bidi="en-US"/>
        </w:rPr>
      </w:pPr>
    </w:p>
    <w:p w14:paraId="2A0ACC74" w14:textId="7B525162" w:rsidR="003530B4" w:rsidRDefault="003530B4"/>
    <w:p w14:paraId="2009153D" w14:textId="77777777" w:rsidR="003530B4" w:rsidRDefault="003530B4"/>
    <w:sectPr w:rsidR="00353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5E34"/>
    <w:multiLevelType w:val="hybridMultilevel"/>
    <w:tmpl w:val="67C4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62743"/>
    <w:multiLevelType w:val="hybridMultilevel"/>
    <w:tmpl w:val="CC96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B4"/>
    <w:rsid w:val="001908F0"/>
    <w:rsid w:val="001C04CE"/>
    <w:rsid w:val="00226A71"/>
    <w:rsid w:val="00233D1B"/>
    <w:rsid w:val="003530B4"/>
    <w:rsid w:val="00501C78"/>
    <w:rsid w:val="00567F08"/>
    <w:rsid w:val="008045BF"/>
    <w:rsid w:val="008B4A8F"/>
    <w:rsid w:val="008E4737"/>
    <w:rsid w:val="009623ED"/>
    <w:rsid w:val="009E3AF9"/>
    <w:rsid w:val="00B15738"/>
    <w:rsid w:val="00D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B65C"/>
  <w15:chartTrackingRefBased/>
  <w15:docId w15:val="{AA784EBE-9BB2-4AF9-909C-8E47BC70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530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0B4"/>
    <w:rPr>
      <w:rFonts w:ascii="Arial" w:eastAsia="Arial" w:hAnsi="Arial" w:cs="Arial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0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Mark</dc:creator>
  <cp:keywords/>
  <dc:description/>
  <cp:lastModifiedBy>Dickerson, Leslie</cp:lastModifiedBy>
  <cp:revision>7</cp:revision>
  <dcterms:created xsi:type="dcterms:W3CDTF">2023-10-18T18:39:00Z</dcterms:created>
  <dcterms:modified xsi:type="dcterms:W3CDTF">2023-10-18T19:13:00Z</dcterms:modified>
</cp:coreProperties>
</file>